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7349" w:rsidRDefault="00531FB4">
      <w:pPr>
        <w:pStyle w:val="Standard"/>
        <w:jc w:val="both"/>
      </w:pPr>
      <w:r>
        <w:tab/>
      </w:r>
      <w:r>
        <w:tab/>
      </w:r>
      <w:r>
        <w:tab/>
      </w:r>
      <w:r>
        <w:tab/>
      </w:r>
      <w:r>
        <w:tab/>
      </w:r>
      <w:r>
        <w:tab/>
      </w:r>
      <w:r>
        <w:tab/>
      </w:r>
    </w:p>
    <w:p w:rsidR="004E66BC" w:rsidRPr="00DE4C82" w:rsidRDefault="008325FC" w:rsidP="008325FC">
      <w:pPr>
        <w:pStyle w:val="Standard"/>
        <w:jc w:val="both"/>
        <w:rPr>
          <w:b/>
          <w:lang w:val="en-US"/>
        </w:rPr>
      </w:pPr>
      <w:r w:rsidRPr="00DE4C82">
        <w:rPr>
          <w:b/>
          <w:lang w:val="en-US"/>
        </w:rPr>
        <w:t>INTERNATIONAL CALL TO HOLD THE POSITION OF NEUROPSYCHIATRIST WITHIN</w:t>
      </w:r>
      <w:r w:rsidRPr="00DE4C82">
        <w:rPr>
          <w:lang w:val="en-US"/>
        </w:rPr>
        <w:t xml:space="preserve"> </w:t>
      </w:r>
      <w:r w:rsidRPr="00DE4C82">
        <w:rPr>
          <w:b/>
          <w:lang w:val="en-US"/>
        </w:rPr>
        <w:t>FONDAZIONE BAMBINI E AUTISMO ONLUS IN PORDENONE AND FIDENZA (PR) ITALY</w:t>
      </w:r>
    </w:p>
    <w:p w:rsidR="008325FC" w:rsidRPr="00DE4C82" w:rsidRDefault="008325FC" w:rsidP="008325FC">
      <w:pPr>
        <w:pStyle w:val="Standard"/>
        <w:jc w:val="both"/>
        <w:rPr>
          <w:b/>
          <w:highlight w:val="yellow"/>
          <w:lang w:val="en-US"/>
        </w:rPr>
      </w:pPr>
    </w:p>
    <w:p w:rsidR="00E6615E" w:rsidRPr="00DE4C82" w:rsidRDefault="00531FB4">
      <w:pPr>
        <w:pStyle w:val="Standard"/>
        <w:jc w:val="both"/>
        <w:rPr>
          <w:lang w:val="en-GB"/>
        </w:rPr>
      </w:pPr>
      <w:r w:rsidRPr="00DE4C82">
        <w:rPr>
          <w:b/>
          <w:lang w:val="en-GB"/>
        </w:rPr>
        <w:t>Art. 1</w:t>
      </w:r>
      <w:r w:rsidRPr="00DE4C82">
        <w:rPr>
          <w:b/>
          <w:lang w:val="en-GB"/>
        </w:rPr>
        <w:tab/>
      </w:r>
      <w:r w:rsidRPr="00DE4C82">
        <w:rPr>
          <w:lang w:val="en-GB"/>
        </w:rPr>
        <w:t xml:space="preserve">Fondazione Bambini e Autismo ONLUS </w:t>
      </w:r>
      <w:r w:rsidR="00E6615E" w:rsidRPr="00DE4C82">
        <w:rPr>
          <w:lang w:val="en-GB"/>
        </w:rPr>
        <w:t>is a no profit organization approved by the Department of Health</w:t>
      </w:r>
      <w:r w:rsidR="007A414C" w:rsidRPr="00DE4C82">
        <w:rPr>
          <w:lang w:val="en-GB"/>
        </w:rPr>
        <w:t xml:space="preserve"> and active in Italy since 1998. It takes care exclusively of people with Autism Spectrum Disorders (ASD) and their families</w:t>
      </w:r>
      <w:r w:rsidR="00657AA0" w:rsidRPr="00DE4C82">
        <w:rPr>
          <w:lang w:val="en-GB"/>
        </w:rPr>
        <w:t xml:space="preserve"> with a lifelong care. With this call, Fondazione Bambini e Autismo ONLUS aims to select a figure that will be holding the position of Neuropsychiatrist within the Organization.</w:t>
      </w:r>
    </w:p>
    <w:p w:rsidR="00E6615E" w:rsidRPr="00DE4C82" w:rsidRDefault="00657AA0">
      <w:pPr>
        <w:pStyle w:val="Standard"/>
        <w:jc w:val="both"/>
        <w:rPr>
          <w:lang w:val="en-GB"/>
        </w:rPr>
      </w:pPr>
      <w:r w:rsidRPr="00DE4C82">
        <w:rPr>
          <w:b/>
          <w:lang w:val="en-GB"/>
        </w:rPr>
        <w:t>Art. 2</w:t>
      </w:r>
      <w:r w:rsidRPr="00DE4C82">
        <w:rPr>
          <w:b/>
          <w:lang w:val="en-GB"/>
        </w:rPr>
        <w:tab/>
      </w:r>
      <w:r w:rsidRPr="00DE4C82">
        <w:rPr>
          <w:lang w:val="en-GB"/>
        </w:rPr>
        <w:t xml:space="preserve">Are allowed to submit their application (see attachment) those who completed the specialization in </w:t>
      </w:r>
      <w:r w:rsidR="006E504F" w:rsidRPr="00DE4C82">
        <w:rPr>
          <w:lang w:val="en-GB"/>
        </w:rPr>
        <w:t>Neuropsychiatry</w:t>
      </w:r>
      <w:r w:rsidRPr="00DE4C82">
        <w:rPr>
          <w:lang w:val="en-GB"/>
        </w:rPr>
        <w:t>.</w:t>
      </w:r>
      <w:r w:rsidR="006E504F" w:rsidRPr="00DE4C82">
        <w:rPr>
          <w:lang w:val="en-GB"/>
        </w:rPr>
        <w:t xml:space="preserve"> Knowledge of Italian Language in addition to English Language is requested. </w:t>
      </w:r>
      <w:r w:rsidR="008F4CB9" w:rsidRPr="00DE4C82">
        <w:rPr>
          <w:lang w:val="en-GB"/>
        </w:rPr>
        <w:t>Having</w:t>
      </w:r>
      <w:r w:rsidR="006E504F" w:rsidRPr="00DE4C82">
        <w:rPr>
          <w:lang w:val="en-GB"/>
        </w:rPr>
        <w:t xml:space="preserve"> been working specifically with patients with Autism Spectrum Disorders during Medicine studies and during your specialization in Italy or </w:t>
      </w:r>
      <w:r w:rsidR="008F4CB9" w:rsidRPr="00DE4C82">
        <w:rPr>
          <w:lang w:val="en-GB"/>
        </w:rPr>
        <w:t>a</w:t>
      </w:r>
      <w:r w:rsidR="006E504F" w:rsidRPr="00DE4C82">
        <w:rPr>
          <w:lang w:val="en-GB"/>
        </w:rPr>
        <w:t>broad may be of interest, but is not a preferential</w:t>
      </w:r>
      <w:r w:rsidR="008F4CB9" w:rsidRPr="00DE4C82">
        <w:rPr>
          <w:lang w:val="en-GB"/>
        </w:rPr>
        <w:t xml:space="preserve"> title.</w:t>
      </w:r>
    </w:p>
    <w:p w:rsidR="008F4CB9" w:rsidRPr="00DE4C82" w:rsidRDefault="008F4CB9">
      <w:pPr>
        <w:pStyle w:val="Standard"/>
        <w:jc w:val="both"/>
        <w:rPr>
          <w:lang w:val="en-GB"/>
        </w:rPr>
      </w:pPr>
      <w:r w:rsidRPr="00DE4C82">
        <w:rPr>
          <w:b/>
          <w:lang w:val="en-GB"/>
        </w:rPr>
        <w:t>Art. 3</w:t>
      </w:r>
      <w:r w:rsidRPr="00DE4C82">
        <w:rPr>
          <w:lang w:val="en-GB"/>
        </w:rPr>
        <w:t xml:space="preserve"> In Fondazione’s organizational chart, Neuropsychiatrist deals with diagnostics but also with all what concerns patients’ health of patients cared by Fondazione’s Centres in Friuli </w:t>
      </w:r>
      <w:proofErr w:type="spellStart"/>
      <w:r w:rsidRPr="00DE4C82">
        <w:rPr>
          <w:lang w:val="en-GB"/>
        </w:rPr>
        <w:t>Venezia</w:t>
      </w:r>
      <w:proofErr w:type="spellEnd"/>
      <w:r w:rsidRPr="00DE4C82">
        <w:rPr>
          <w:lang w:val="en-GB"/>
        </w:rPr>
        <w:t xml:space="preserve"> Giulia and in Emilia Romagna. </w:t>
      </w:r>
      <w:r w:rsidR="003A1FD8" w:rsidRPr="00DE4C82">
        <w:rPr>
          <w:lang w:val="en-GB"/>
        </w:rPr>
        <w:t>The Neuropsychiatrist will be part of the team that will oversee the project of the Emergency and Prevention Unit in Pordenone that Fondazione aims to build in the immediate future and</w:t>
      </w:r>
      <w:r w:rsidR="00584FBB" w:rsidRPr="00DE4C82">
        <w:rPr>
          <w:lang w:val="en-GB"/>
        </w:rPr>
        <w:t>,</w:t>
      </w:r>
      <w:r w:rsidR="003A1FD8" w:rsidRPr="00DE4C82">
        <w:rPr>
          <w:lang w:val="en-GB"/>
        </w:rPr>
        <w:t xml:space="preserve"> at the same time</w:t>
      </w:r>
      <w:r w:rsidR="00584FBB" w:rsidRPr="00DE4C82">
        <w:rPr>
          <w:lang w:val="en-GB"/>
        </w:rPr>
        <w:t>,</w:t>
      </w:r>
      <w:r w:rsidR="003A1FD8" w:rsidRPr="00DE4C82">
        <w:rPr>
          <w:lang w:val="en-GB"/>
        </w:rPr>
        <w:t xml:space="preserve"> will work on health evaluation in a</w:t>
      </w:r>
      <w:r w:rsidR="00584FBB" w:rsidRPr="00DE4C82">
        <w:rPr>
          <w:lang w:val="en-GB"/>
        </w:rPr>
        <w:t xml:space="preserve">lready arranged location. </w:t>
      </w:r>
      <w:r w:rsidR="00EB20CD" w:rsidRPr="00DE4C82">
        <w:rPr>
          <w:lang w:val="en-GB"/>
        </w:rPr>
        <w:t>He/she w</w:t>
      </w:r>
      <w:r w:rsidR="00584FBB" w:rsidRPr="00DE4C82">
        <w:rPr>
          <w:lang w:val="en-GB"/>
        </w:rPr>
        <w:t xml:space="preserve">ill take part, for what of his/her competence, to project and research teams that our organization develops to adhere to its statutory purposes. Will take an active part also to training sessions for Fondazione’s personnel and external trainees. Fondazione </w:t>
      </w:r>
      <w:r w:rsidR="00EB20CD" w:rsidRPr="00DE4C82">
        <w:rPr>
          <w:lang w:val="en-GB"/>
        </w:rPr>
        <w:t>follows</w:t>
      </w:r>
      <w:r w:rsidR="00584FBB" w:rsidRPr="00DE4C82">
        <w:rPr>
          <w:lang w:val="en-GB"/>
        </w:rPr>
        <w:t xml:space="preserve"> an Evidence based approach to the matter it deals with so also projects and trainings follow this approach. Projects have almost always an innovative nature and have the improvement of Quality of Life</w:t>
      </w:r>
      <w:r w:rsidR="00EB20CD" w:rsidRPr="00DE4C82">
        <w:rPr>
          <w:lang w:val="en-GB"/>
        </w:rPr>
        <w:t xml:space="preserve"> of people with ASD and their families through their social inclusion as final goal. For that purpose, through its projects the organization pursues a widespread formative activity to promote the knowledge of Autism Spectrum Disorders with the aim to build a different mentality in public opinion towards people with ASD, compared to the past. Because of the role and job</w:t>
      </w:r>
      <w:r w:rsidR="00D0200F" w:rsidRPr="00DE4C82">
        <w:rPr>
          <w:lang w:val="en-GB"/>
        </w:rPr>
        <w:t>,</w:t>
      </w:r>
      <w:r w:rsidR="00EB20CD" w:rsidRPr="00DE4C82">
        <w:rPr>
          <w:lang w:val="en-GB"/>
        </w:rPr>
        <w:t xml:space="preserve"> the Neuropsychiatrist </w:t>
      </w:r>
      <w:r w:rsidR="00D0200F" w:rsidRPr="00DE4C82">
        <w:rPr>
          <w:lang w:val="en-GB"/>
        </w:rPr>
        <w:t>relates with the colleagues that deal with diagnostics and treatment, the General Director, the Scientific Director and the Medical Director.</w:t>
      </w:r>
    </w:p>
    <w:p w:rsidR="00D0200F" w:rsidRPr="00DE4C82" w:rsidRDefault="00D0200F" w:rsidP="00EE6490">
      <w:pPr>
        <w:pStyle w:val="Standard"/>
        <w:jc w:val="both"/>
        <w:rPr>
          <w:lang w:val="en-US"/>
        </w:rPr>
      </w:pPr>
      <w:r w:rsidRPr="00DE4C82">
        <w:rPr>
          <w:b/>
          <w:lang w:val="en-GB"/>
        </w:rPr>
        <w:t>Art. 4</w:t>
      </w:r>
      <w:r w:rsidRPr="00DE4C82">
        <w:rPr>
          <w:lang w:val="en-GB"/>
        </w:rPr>
        <w:t xml:space="preserve"> In order to take part to the announcement, it is necessary to present the application (see scheme) with an attached curriculum comprehensive of possible publications and copy of a valid identity document. Applications should arrive, also </w:t>
      </w:r>
      <w:r w:rsidR="00EE6490" w:rsidRPr="00DE4C82">
        <w:rPr>
          <w:lang w:val="en-GB"/>
        </w:rPr>
        <w:t>by electronic transmission, by 12:00 hour of 2021, 31</w:t>
      </w:r>
      <w:r w:rsidR="00EE6490" w:rsidRPr="00DE4C82">
        <w:rPr>
          <w:vertAlign w:val="superscript"/>
          <w:lang w:val="en-GB"/>
        </w:rPr>
        <w:t>st</w:t>
      </w:r>
      <w:r w:rsidR="00EE6490" w:rsidRPr="00DE4C82">
        <w:rPr>
          <w:lang w:val="en-GB"/>
        </w:rPr>
        <w:t xml:space="preserve"> January to the following e-mail address: </w:t>
      </w:r>
      <w:hyperlink r:id="rId7" w:history="1">
        <w:r w:rsidR="00EE6490" w:rsidRPr="00DE4C82">
          <w:rPr>
            <w:rStyle w:val="Collegamentoipertestuale"/>
            <w:color w:val="auto"/>
            <w:lang w:val="en-US"/>
          </w:rPr>
          <w:t>presidenza@bambinieautismo.org</w:t>
        </w:r>
      </w:hyperlink>
      <w:r w:rsidR="00EE6490" w:rsidRPr="00DE4C82">
        <w:rPr>
          <w:rStyle w:val="Collegamentoipertestuale"/>
          <w:color w:val="auto"/>
          <w:lang w:val="en-US"/>
        </w:rPr>
        <w:t xml:space="preserve"> </w:t>
      </w:r>
      <w:r w:rsidR="00EE6490" w:rsidRPr="00DE4C82">
        <w:rPr>
          <w:lang w:val="en-GB"/>
        </w:rPr>
        <w:t>or via PEC to</w:t>
      </w:r>
      <w:r w:rsidR="00EE6490" w:rsidRPr="00DE4C82">
        <w:rPr>
          <w:rStyle w:val="Collegamentoipertestuale"/>
          <w:color w:val="auto"/>
          <w:lang w:val="en-US"/>
        </w:rPr>
        <w:t xml:space="preserve"> </w:t>
      </w:r>
      <w:hyperlink r:id="rId8" w:history="1">
        <w:r w:rsidR="00EE6490" w:rsidRPr="00DE4C82">
          <w:rPr>
            <w:rStyle w:val="Collegamentoipertestuale"/>
            <w:color w:val="auto"/>
            <w:lang w:val="en-US"/>
          </w:rPr>
          <w:t>fondazionebambinieautismo@pec.it</w:t>
        </w:r>
      </w:hyperlink>
      <w:r w:rsidR="00EE6490" w:rsidRPr="00DE4C82">
        <w:rPr>
          <w:lang w:val="en-US"/>
        </w:rPr>
        <w:t xml:space="preserve">  </w:t>
      </w:r>
      <w:r w:rsidR="00EE6490" w:rsidRPr="00DE4C82">
        <w:rPr>
          <w:lang w:val="en-GB"/>
        </w:rPr>
        <w:t>or by mail service to the following address: Fondazione Bambini e Autismo ONLUS – Direzione – Via A. Vespucci, 4 33170 Pordenone Italy.</w:t>
      </w:r>
    </w:p>
    <w:p w:rsidR="00EE6490" w:rsidRPr="00DE4C82" w:rsidRDefault="00EE6490" w:rsidP="00EE6490">
      <w:pPr>
        <w:pStyle w:val="Standard"/>
        <w:jc w:val="both"/>
        <w:rPr>
          <w:lang w:val="en-US"/>
        </w:rPr>
      </w:pPr>
      <w:r w:rsidRPr="00DE4C82">
        <w:rPr>
          <w:b/>
          <w:lang w:val="en-GB"/>
        </w:rPr>
        <w:t>Art. 5</w:t>
      </w:r>
      <w:r w:rsidRPr="00DE4C82">
        <w:rPr>
          <w:lang w:val="en-US"/>
        </w:rPr>
        <w:t xml:space="preserve"> Applications will be examined by a commission made of the President of Fondazione, General Director, Medical Director who will examine documents presented by candidates. Those who will have the adequate features for the role to the unquestionable judgment of the commission will be contacted for a meeting with the commission itself. At the end of the job interviews the commission will communicate </w:t>
      </w:r>
      <w:r w:rsidR="001914F5" w:rsidRPr="00DE4C82">
        <w:rPr>
          <w:lang w:val="en-US"/>
        </w:rPr>
        <w:t xml:space="preserve">exits and ranking </w:t>
      </w:r>
      <w:r w:rsidRPr="00DE4C82">
        <w:rPr>
          <w:lang w:val="en-US"/>
        </w:rPr>
        <w:t>to all the participants. Scrolling the ranking, candidates will be contacted for the contractual proposal.</w:t>
      </w:r>
    </w:p>
    <w:p w:rsidR="00EE6490" w:rsidRPr="00DE4C82" w:rsidRDefault="00EE6490" w:rsidP="00EE6490">
      <w:pPr>
        <w:pStyle w:val="Standard"/>
        <w:jc w:val="both"/>
        <w:rPr>
          <w:lang w:val="en-US"/>
        </w:rPr>
      </w:pPr>
      <w:r w:rsidRPr="00DE4C82">
        <w:rPr>
          <w:b/>
          <w:lang w:val="en-US"/>
        </w:rPr>
        <w:t>Art. 6</w:t>
      </w:r>
      <w:r w:rsidRPr="00DE4C82">
        <w:rPr>
          <w:lang w:val="en-US"/>
        </w:rPr>
        <w:t xml:space="preserve"> Personal data</w:t>
      </w:r>
      <w:r w:rsidR="001914F5" w:rsidRPr="00DE4C82">
        <w:rPr>
          <w:lang w:val="en-US"/>
        </w:rPr>
        <w:t xml:space="preserve"> treatment of the participant of the call will take place with manual, computer and electronic means with methods useful to guarantee security and privacy, in accordance with UE regulation n. 2016/679. Data will not be spread and will</w:t>
      </w:r>
      <w:r w:rsidR="007552A6" w:rsidRPr="00DE4C82">
        <w:rPr>
          <w:lang w:val="en-US"/>
        </w:rPr>
        <w:t xml:space="preserve"> be communicated exclusively to those subjects to whom that communication has to be done in accordance to a legal obligation imposed from a law, a regulation or communitarian legislation, and also to those subjects to whom the communication needs to be done in order to start the contractual collaboration provided from the call (art. 5).</w:t>
      </w:r>
    </w:p>
    <w:p w:rsidR="004E66BC" w:rsidRPr="00DE4C82" w:rsidRDefault="004E66BC" w:rsidP="004E66BC">
      <w:pPr>
        <w:pStyle w:val="Standard"/>
        <w:jc w:val="both"/>
        <w:rPr>
          <w:lang w:val="en-US"/>
        </w:rPr>
      </w:pPr>
      <w:r w:rsidRPr="00DE4C82">
        <w:rPr>
          <w:lang w:val="en-US"/>
        </w:rPr>
        <w:t xml:space="preserve">Art. 7 For more information related to the call, it is possible to ask the Direction of Fondazione Bambini e Autismo ONLUS only by e-mail to the following address: </w:t>
      </w:r>
      <w:hyperlink r:id="rId9" w:history="1">
        <w:r w:rsidRPr="00DE4C82">
          <w:rPr>
            <w:rStyle w:val="Collegamentoipertestuale"/>
            <w:color w:val="auto"/>
            <w:lang w:val="en-US"/>
          </w:rPr>
          <w:t>segreteria@bambinieautismo.org</w:t>
        </w:r>
      </w:hyperlink>
      <w:r w:rsidRPr="00DE4C82">
        <w:rPr>
          <w:lang w:val="en-US"/>
        </w:rPr>
        <w:t>. A cover letter that clarifies what is the interest of the candidate towards the perspective of working within the Fondazione Bambini e Autismo ONLUS, is appreciated.</w:t>
      </w:r>
    </w:p>
    <w:p w:rsidR="00584FBB" w:rsidRPr="00DE4C82" w:rsidRDefault="00584FBB">
      <w:pPr>
        <w:pStyle w:val="Standard"/>
        <w:jc w:val="both"/>
        <w:rPr>
          <w:lang w:val="en-US"/>
        </w:rPr>
      </w:pPr>
    </w:p>
    <w:p w:rsidR="00657AA0" w:rsidRPr="00DE4C82" w:rsidRDefault="00657AA0" w:rsidP="00D2392F">
      <w:pPr>
        <w:pStyle w:val="Standard"/>
        <w:jc w:val="both"/>
        <w:rPr>
          <w:lang w:val="en-US"/>
        </w:rPr>
      </w:pPr>
    </w:p>
    <w:p w:rsidR="006D7349" w:rsidRPr="00DE4C82" w:rsidRDefault="00A67E37">
      <w:pPr>
        <w:spacing w:after="0"/>
        <w:ind w:right="-1"/>
        <w:jc w:val="both"/>
        <w:rPr>
          <w:rFonts w:cs="Arial"/>
          <w:shd w:val="clear" w:color="auto" w:fill="FFFFFF"/>
        </w:rPr>
      </w:pPr>
      <w:r w:rsidRPr="00DE4C82">
        <w:rPr>
          <w:rFonts w:cs="Arial"/>
          <w:noProof/>
          <w:lang w:eastAsia="it-IT"/>
        </w:rPr>
        <w:t xml:space="preserve"> </w:t>
      </w:r>
      <w:r w:rsidR="00531FB4" w:rsidRPr="00DE4C82">
        <w:rPr>
          <w:rFonts w:cs="Arial"/>
          <w:shd w:val="clear" w:color="auto" w:fill="FFFFFF"/>
        </w:rPr>
        <w:t>Pordenone 1</w:t>
      </w:r>
      <w:r w:rsidR="00E70B67" w:rsidRPr="00DE4C82">
        <w:rPr>
          <w:rFonts w:cs="Arial"/>
          <w:shd w:val="clear" w:color="auto" w:fill="FFFFFF"/>
        </w:rPr>
        <w:t>6</w:t>
      </w:r>
      <w:r w:rsidR="00531FB4" w:rsidRPr="00DE4C82">
        <w:rPr>
          <w:rFonts w:cs="Arial"/>
          <w:shd w:val="clear" w:color="auto" w:fill="FFFFFF"/>
        </w:rPr>
        <w:t>/</w:t>
      </w:r>
      <w:r w:rsidR="00E70B67" w:rsidRPr="00DE4C82">
        <w:rPr>
          <w:rFonts w:cs="Arial"/>
          <w:shd w:val="clear" w:color="auto" w:fill="FFFFFF"/>
        </w:rPr>
        <w:t>12</w:t>
      </w:r>
      <w:r w:rsidR="00531FB4" w:rsidRPr="00DE4C82">
        <w:rPr>
          <w:rFonts w:cs="Arial"/>
          <w:shd w:val="clear" w:color="auto" w:fill="FFFFFF"/>
        </w:rPr>
        <w:t xml:space="preserve">/2020           </w:t>
      </w:r>
      <w:r w:rsidR="00531FB4" w:rsidRPr="00DE4C82">
        <w:rPr>
          <w:rFonts w:cs="Arial"/>
          <w:shd w:val="clear" w:color="auto" w:fill="FFFFFF"/>
        </w:rPr>
        <w:tab/>
      </w:r>
      <w:r w:rsidR="00531FB4" w:rsidRPr="00DE4C82">
        <w:rPr>
          <w:rFonts w:cs="Arial"/>
          <w:shd w:val="clear" w:color="auto" w:fill="FFFFFF"/>
        </w:rPr>
        <w:tab/>
      </w:r>
      <w:r w:rsidR="00531FB4" w:rsidRPr="00DE4C82">
        <w:rPr>
          <w:rFonts w:cs="Arial"/>
          <w:shd w:val="clear" w:color="auto" w:fill="FFFFFF"/>
        </w:rPr>
        <w:tab/>
      </w:r>
      <w:r w:rsidR="00531FB4" w:rsidRPr="00DE4C82">
        <w:rPr>
          <w:rFonts w:cs="Arial"/>
          <w:shd w:val="clear" w:color="auto" w:fill="FFFFFF"/>
        </w:rPr>
        <w:tab/>
      </w:r>
      <w:r w:rsidR="00531FB4" w:rsidRPr="00DE4C82">
        <w:rPr>
          <w:rFonts w:cs="Arial"/>
          <w:shd w:val="clear" w:color="auto" w:fill="FFFFFF"/>
        </w:rPr>
        <w:tab/>
        <w:t>Il Presidente della Fondazione</w:t>
      </w:r>
    </w:p>
    <w:p w:rsidR="006D7349" w:rsidRPr="00DE4C82" w:rsidRDefault="00531FB4">
      <w:pPr>
        <w:spacing w:after="0"/>
        <w:ind w:right="-1"/>
        <w:jc w:val="both"/>
      </w:pPr>
      <w:r w:rsidRPr="00DE4C82">
        <w:rPr>
          <w:rFonts w:cs="Arial"/>
          <w:noProof/>
          <w:lang w:eastAsia="it-IT"/>
        </w:rPr>
        <w:drawing>
          <wp:anchor distT="0" distB="0" distL="114300" distR="114300" simplePos="0" relativeHeight="251664384" behindDoc="1" locked="0" layoutInCell="1" allowOverlap="1" wp14:anchorId="231AF635" wp14:editId="5C641742">
            <wp:simplePos x="0" y="0"/>
            <wp:positionH relativeFrom="column">
              <wp:posOffset>5479413</wp:posOffset>
            </wp:positionH>
            <wp:positionV relativeFrom="paragraph">
              <wp:posOffset>8013701</wp:posOffset>
            </wp:positionV>
            <wp:extent cx="1287146" cy="592458"/>
            <wp:effectExtent l="0" t="0" r="8254" b="0"/>
            <wp:wrapNone/>
            <wp:docPr id="3" name="Immagine 11" descr="msoAAE9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287146" cy="592458"/>
                    </a:xfrm>
                    <a:prstGeom prst="rect">
                      <a:avLst/>
                    </a:prstGeom>
                    <a:noFill/>
                    <a:ln>
                      <a:noFill/>
                      <a:prstDash/>
                    </a:ln>
                  </pic:spPr>
                </pic:pic>
              </a:graphicData>
            </a:graphic>
          </wp:anchor>
        </w:drawing>
      </w:r>
      <w:r w:rsidRPr="00DE4C82">
        <w:rPr>
          <w:rFonts w:cs="Arial"/>
          <w:noProof/>
          <w:lang w:eastAsia="it-IT"/>
        </w:rPr>
        <w:drawing>
          <wp:anchor distT="0" distB="0" distL="114300" distR="114300" simplePos="0" relativeHeight="251659264" behindDoc="1" locked="0" layoutInCell="1" allowOverlap="1" wp14:anchorId="521238CF" wp14:editId="201A499F">
            <wp:simplePos x="0" y="0"/>
            <wp:positionH relativeFrom="column">
              <wp:posOffset>5024756</wp:posOffset>
            </wp:positionH>
            <wp:positionV relativeFrom="paragraph">
              <wp:posOffset>8164833</wp:posOffset>
            </wp:positionV>
            <wp:extent cx="1287146" cy="592458"/>
            <wp:effectExtent l="0" t="0" r="8254" b="0"/>
            <wp:wrapNone/>
            <wp:docPr id="5" name="Immagine 5" descr="msoAAE9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287146" cy="592458"/>
                    </a:xfrm>
                    <a:prstGeom prst="rect">
                      <a:avLst/>
                    </a:prstGeom>
                    <a:noFill/>
                    <a:ln>
                      <a:noFill/>
                      <a:prstDash/>
                    </a:ln>
                  </pic:spPr>
                </pic:pic>
              </a:graphicData>
            </a:graphic>
          </wp:anchor>
        </w:drawing>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t>Bambini e Autismo ONLUS</w:t>
      </w:r>
    </w:p>
    <w:p w:rsidR="006D7349" w:rsidRPr="00DE4C82" w:rsidRDefault="00531FB4">
      <w:pPr>
        <w:spacing w:after="0"/>
        <w:ind w:right="-1"/>
        <w:jc w:val="both"/>
      </w:pPr>
      <w:r w:rsidRPr="00DE4C82">
        <w:rPr>
          <w:rFonts w:cs="Arial"/>
          <w:noProof/>
          <w:lang w:eastAsia="it-IT"/>
        </w:rPr>
        <w:drawing>
          <wp:anchor distT="0" distB="0" distL="114300" distR="114300" simplePos="0" relativeHeight="251663360" behindDoc="1" locked="0" layoutInCell="1" allowOverlap="1" wp14:anchorId="2B872C3C" wp14:editId="7BB8BA9B">
            <wp:simplePos x="0" y="0"/>
            <wp:positionH relativeFrom="column">
              <wp:posOffset>5814697</wp:posOffset>
            </wp:positionH>
            <wp:positionV relativeFrom="paragraph">
              <wp:posOffset>8303894</wp:posOffset>
            </wp:positionV>
            <wp:extent cx="1287146" cy="592458"/>
            <wp:effectExtent l="0" t="0" r="8254" b="0"/>
            <wp:wrapNone/>
            <wp:docPr id="6" name="Immagine 10" descr="msoAAE9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287146" cy="592458"/>
                    </a:xfrm>
                    <a:prstGeom prst="rect">
                      <a:avLst/>
                    </a:prstGeom>
                    <a:noFill/>
                    <a:ln>
                      <a:noFill/>
                      <a:prstDash/>
                    </a:ln>
                  </pic:spPr>
                </pic:pic>
              </a:graphicData>
            </a:graphic>
          </wp:anchor>
        </w:drawing>
      </w:r>
      <w:r w:rsidRPr="00DE4C82">
        <w:rPr>
          <w:rFonts w:cs="Arial"/>
          <w:noProof/>
          <w:lang w:eastAsia="it-IT"/>
        </w:rPr>
        <w:drawing>
          <wp:anchor distT="0" distB="0" distL="114300" distR="114300" simplePos="0" relativeHeight="251661312" behindDoc="1" locked="0" layoutInCell="1" allowOverlap="1" wp14:anchorId="78DBD114" wp14:editId="23F0E760">
            <wp:simplePos x="0" y="0"/>
            <wp:positionH relativeFrom="column">
              <wp:posOffset>5086349</wp:posOffset>
            </wp:positionH>
            <wp:positionV relativeFrom="paragraph">
              <wp:posOffset>8321670</wp:posOffset>
            </wp:positionV>
            <wp:extent cx="1287146" cy="592458"/>
            <wp:effectExtent l="0" t="0" r="8254" b="0"/>
            <wp:wrapNone/>
            <wp:docPr id="7" name="Immagine 7" descr="msoAAE9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287146" cy="592458"/>
                    </a:xfrm>
                    <a:prstGeom prst="rect">
                      <a:avLst/>
                    </a:prstGeom>
                    <a:noFill/>
                    <a:ln>
                      <a:noFill/>
                      <a:prstDash/>
                    </a:ln>
                  </pic:spPr>
                </pic:pic>
              </a:graphicData>
            </a:graphic>
          </wp:anchor>
        </w:drawing>
      </w:r>
      <w:r w:rsidRPr="00DE4C82">
        <w:rPr>
          <w:rFonts w:cs="Arial"/>
          <w:noProof/>
          <w:lang w:eastAsia="it-IT"/>
        </w:rPr>
        <w:drawing>
          <wp:anchor distT="0" distB="0" distL="114300" distR="114300" simplePos="0" relativeHeight="251658240" behindDoc="1" locked="0" layoutInCell="1" allowOverlap="1" wp14:anchorId="6BE91222" wp14:editId="67698E65">
            <wp:simplePos x="0" y="0"/>
            <wp:positionH relativeFrom="column">
              <wp:posOffset>5024756</wp:posOffset>
            </wp:positionH>
            <wp:positionV relativeFrom="paragraph">
              <wp:posOffset>8580116</wp:posOffset>
            </wp:positionV>
            <wp:extent cx="1287146" cy="592458"/>
            <wp:effectExtent l="0" t="0" r="8254" b="0"/>
            <wp:wrapNone/>
            <wp:docPr id="8" name="Immagine 4" descr="msoAAE9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287146" cy="592458"/>
                    </a:xfrm>
                    <a:prstGeom prst="rect">
                      <a:avLst/>
                    </a:prstGeom>
                    <a:noFill/>
                    <a:ln>
                      <a:noFill/>
                      <a:prstDash/>
                    </a:ln>
                  </pic:spPr>
                </pic:pic>
              </a:graphicData>
            </a:graphic>
          </wp:anchor>
        </w:drawing>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r>
      <w:r w:rsidRPr="00DE4C82">
        <w:rPr>
          <w:rFonts w:cs="Arial"/>
          <w:shd w:val="clear" w:color="auto" w:fill="FFFFFF"/>
        </w:rPr>
        <w:tab/>
        <w:t>Cav. Dr. Cinzia Raffin</w:t>
      </w:r>
    </w:p>
    <w:p w:rsidR="006D7349" w:rsidRPr="00DE4C82" w:rsidRDefault="00A67E37">
      <w:pPr>
        <w:spacing w:after="0"/>
        <w:ind w:right="-1"/>
        <w:jc w:val="both"/>
      </w:pPr>
      <w:r w:rsidRPr="00DE4C82">
        <w:rPr>
          <w:rFonts w:cs="Arial"/>
          <w:noProof/>
          <w:lang w:eastAsia="it-IT"/>
        </w:rPr>
        <w:drawing>
          <wp:anchor distT="0" distB="0" distL="114300" distR="114300" simplePos="0" relativeHeight="251665408" behindDoc="1" locked="0" layoutInCell="1" allowOverlap="1" wp14:anchorId="5788B632" wp14:editId="32C27F85">
            <wp:simplePos x="0" y="0"/>
            <wp:positionH relativeFrom="column">
              <wp:posOffset>872490</wp:posOffset>
            </wp:positionH>
            <wp:positionV relativeFrom="paragraph">
              <wp:posOffset>3244215</wp:posOffset>
            </wp:positionV>
            <wp:extent cx="1287145" cy="592455"/>
            <wp:effectExtent l="0" t="0" r="8255" b="0"/>
            <wp:wrapNone/>
            <wp:docPr id="11" name="Immagine 11" descr="msoAAE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AAE9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7145" cy="592455"/>
                    </a:xfrm>
                    <a:prstGeom prst="rect">
                      <a:avLst/>
                    </a:prstGeom>
                    <a:noFill/>
                    <a:ln>
                      <a:noFill/>
                    </a:ln>
                  </pic:spPr>
                </pic:pic>
              </a:graphicData>
            </a:graphic>
            <wp14:sizeRelH relativeFrom="page">
              <wp14:pctWidth>0</wp14:pctWidth>
            </wp14:sizeRelH>
            <wp14:sizeRelV relativeFrom="page">
              <wp14:pctHeight>0</wp14:pctHeight>
            </wp14:sizeRelV>
          </wp:anchor>
        </w:drawing>
      </w:r>
      <w:r w:rsidR="00531FB4" w:rsidRPr="00DE4C82">
        <w:rPr>
          <w:rFonts w:cs="Arial"/>
          <w:noProof/>
          <w:lang w:eastAsia="it-IT"/>
        </w:rPr>
        <w:drawing>
          <wp:anchor distT="0" distB="0" distL="114300" distR="114300" simplePos="0" relativeHeight="251662336" behindDoc="1" locked="0" layoutInCell="1" allowOverlap="1" wp14:anchorId="6AA2E59C" wp14:editId="064F78C7">
            <wp:simplePos x="0" y="0"/>
            <wp:positionH relativeFrom="column">
              <wp:posOffset>872493</wp:posOffset>
            </wp:positionH>
            <wp:positionV relativeFrom="paragraph">
              <wp:posOffset>3244218</wp:posOffset>
            </wp:positionV>
            <wp:extent cx="1287146" cy="592458"/>
            <wp:effectExtent l="0" t="0" r="8254" b="0"/>
            <wp:wrapNone/>
            <wp:docPr id="9" name="Immagine 9" descr="msoAAE9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rcRect/>
                    <a:stretch>
                      <a:fillRect/>
                    </a:stretch>
                  </pic:blipFill>
                  <pic:spPr>
                    <a:xfrm>
                      <a:off x="0" y="0"/>
                      <a:ext cx="1287146" cy="592458"/>
                    </a:xfrm>
                    <a:prstGeom prst="rect">
                      <a:avLst/>
                    </a:prstGeom>
                    <a:noFill/>
                    <a:ln>
                      <a:noFill/>
                      <a:prstDash/>
                    </a:ln>
                  </pic:spPr>
                </pic:pic>
              </a:graphicData>
            </a:graphic>
          </wp:anchor>
        </w:drawing>
      </w:r>
      <w:r w:rsidR="00531FB4" w:rsidRPr="00DE4C82">
        <w:rPr>
          <w:rFonts w:cs="Arial"/>
          <w:shd w:val="clear" w:color="auto" w:fill="FFFFFF"/>
        </w:rPr>
        <w:tab/>
      </w:r>
      <w:r w:rsidR="00531FB4" w:rsidRPr="00DE4C82">
        <w:rPr>
          <w:rFonts w:cs="Arial"/>
          <w:shd w:val="clear" w:color="auto" w:fill="FFFFFF"/>
        </w:rPr>
        <w:tab/>
      </w:r>
      <w:r w:rsidR="00531FB4" w:rsidRPr="00DE4C82">
        <w:rPr>
          <w:rFonts w:cs="Arial"/>
          <w:shd w:val="clear" w:color="auto" w:fill="FFFFFF"/>
        </w:rPr>
        <w:tab/>
      </w:r>
      <w:r w:rsidR="00531FB4" w:rsidRPr="00DE4C82">
        <w:rPr>
          <w:rFonts w:cs="Arial"/>
          <w:shd w:val="clear" w:color="auto" w:fill="FFFFFF"/>
        </w:rPr>
        <w:tab/>
      </w:r>
      <w:r w:rsidR="00531FB4" w:rsidRPr="00DE4C82">
        <w:rPr>
          <w:rFonts w:cs="Arial"/>
          <w:shd w:val="clear" w:color="auto" w:fill="FFFFFF"/>
        </w:rPr>
        <w:tab/>
      </w:r>
      <w:r w:rsidR="00531FB4" w:rsidRPr="00DE4C82">
        <w:rPr>
          <w:rFonts w:cs="Arial"/>
          <w:shd w:val="clear" w:color="auto" w:fill="FFFFFF"/>
        </w:rPr>
        <w:tab/>
      </w:r>
      <w:r w:rsidR="00531FB4" w:rsidRPr="00DE4C82">
        <w:rPr>
          <w:rFonts w:cs="Arial"/>
          <w:shd w:val="clear" w:color="auto" w:fill="FFFFFF"/>
        </w:rPr>
        <w:tab/>
      </w:r>
      <w:r w:rsidR="00531FB4" w:rsidRPr="00DE4C82">
        <w:rPr>
          <w:rFonts w:cs="Arial"/>
          <w:shd w:val="clear" w:color="auto" w:fill="FFFFFF"/>
        </w:rPr>
        <w:tab/>
      </w:r>
      <w:r w:rsidR="00531FB4" w:rsidRPr="00DE4C82">
        <w:rPr>
          <w:rFonts w:cs="Arial"/>
          <w:shd w:val="clear" w:color="auto" w:fill="FFFFFF"/>
        </w:rPr>
        <w:tab/>
      </w:r>
      <w:r w:rsidRPr="00DE4C82">
        <w:rPr>
          <w:rFonts w:cs="Arial"/>
          <w:noProof/>
          <w:shd w:val="clear" w:color="auto" w:fill="FFFFFF"/>
          <w:lang w:eastAsia="it-IT"/>
        </w:rPr>
        <w:drawing>
          <wp:inline distT="0" distB="0" distL="0" distR="0" wp14:anchorId="31D91B5F" wp14:editId="70FBE460">
            <wp:extent cx="1295400" cy="600075"/>
            <wp:effectExtent l="0" t="0" r="0" b="9525"/>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5400" cy="600075"/>
                    </a:xfrm>
                    <a:prstGeom prst="rect">
                      <a:avLst/>
                    </a:prstGeom>
                    <a:noFill/>
                  </pic:spPr>
                </pic:pic>
              </a:graphicData>
            </a:graphic>
          </wp:inline>
        </w:drawing>
      </w:r>
    </w:p>
    <w:p w:rsidR="006D7349" w:rsidRPr="00DE4C82" w:rsidRDefault="006D7349">
      <w:pPr>
        <w:spacing w:after="0"/>
        <w:ind w:right="-1"/>
        <w:jc w:val="both"/>
        <w:rPr>
          <w:rFonts w:cs="Arial"/>
          <w:shd w:val="clear" w:color="auto" w:fill="FFFFFF"/>
        </w:rPr>
      </w:pPr>
    </w:p>
    <w:p w:rsidR="006D7349" w:rsidRPr="00DE4C82" w:rsidRDefault="006D7349">
      <w:pPr>
        <w:spacing w:after="0"/>
        <w:ind w:right="-1"/>
        <w:jc w:val="both"/>
        <w:rPr>
          <w:rFonts w:cs="Arial"/>
          <w:shd w:val="clear" w:color="auto" w:fill="FFFFFF"/>
        </w:rPr>
      </w:pPr>
    </w:p>
    <w:p w:rsidR="006C4010" w:rsidRPr="00DE4C82" w:rsidRDefault="006C4010">
      <w:pPr>
        <w:spacing w:after="0"/>
        <w:ind w:right="-1"/>
        <w:jc w:val="both"/>
        <w:rPr>
          <w:rFonts w:cs="Arial"/>
          <w:shd w:val="clear" w:color="auto" w:fill="FFFFFF"/>
        </w:rPr>
      </w:pPr>
    </w:p>
    <w:p w:rsidR="006C4010" w:rsidRPr="00DE4C82" w:rsidRDefault="006C4010">
      <w:pPr>
        <w:spacing w:after="0"/>
        <w:ind w:right="-1"/>
        <w:jc w:val="both"/>
        <w:rPr>
          <w:rFonts w:cs="Arial"/>
          <w:shd w:val="clear" w:color="auto" w:fill="FFFFFF"/>
        </w:rPr>
      </w:pPr>
    </w:p>
    <w:p w:rsidR="008325FC" w:rsidRPr="00DE4C82" w:rsidRDefault="008325FC">
      <w:pPr>
        <w:spacing w:after="0"/>
        <w:ind w:right="-1"/>
        <w:jc w:val="both"/>
        <w:rPr>
          <w:rFonts w:cs="Arial"/>
          <w:shd w:val="clear" w:color="auto" w:fill="FFFFFF"/>
        </w:rPr>
      </w:pPr>
    </w:p>
    <w:p w:rsidR="008325FC" w:rsidRPr="00DE4C82" w:rsidRDefault="008325FC">
      <w:pPr>
        <w:spacing w:after="0"/>
        <w:ind w:right="-1"/>
        <w:jc w:val="both"/>
        <w:rPr>
          <w:rFonts w:cs="Arial"/>
          <w:shd w:val="clear" w:color="auto" w:fill="FFFFFF"/>
        </w:rPr>
      </w:pPr>
    </w:p>
    <w:p w:rsidR="006D7349" w:rsidRPr="00DE4C82" w:rsidRDefault="006D7349">
      <w:pPr>
        <w:spacing w:after="0"/>
        <w:ind w:right="-1"/>
        <w:jc w:val="both"/>
        <w:rPr>
          <w:rFonts w:cs="Arial"/>
          <w:shd w:val="clear" w:color="auto" w:fill="FFFFFF"/>
        </w:rPr>
      </w:pPr>
    </w:p>
    <w:p w:rsidR="006D7349" w:rsidRPr="00DE4C82" w:rsidRDefault="006D7349">
      <w:pPr>
        <w:spacing w:after="0"/>
        <w:ind w:right="-1"/>
        <w:jc w:val="both"/>
        <w:rPr>
          <w:rFonts w:cs="Arial"/>
          <w:shd w:val="clear" w:color="auto" w:fill="FFFFFF"/>
        </w:rPr>
      </w:pPr>
    </w:p>
    <w:p w:rsidR="006D7349" w:rsidRPr="00DE4C82" w:rsidRDefault="00C26A03">
      <w:pPr>
        <w:spacing w:after="0"/>
        <w:ind w:right="-1"/>
        <w:jc w:val="both"/>
        <w:rPr>
          <w:lang w:val="en-GB"/>
        </w:rPr>
      </w:pPr>
      <w:r w:rsidRPr="00DE4C82">
        <w:rPr>
          <w:lang w:val="en-GB"/>
        </w:rPr>
        <w:t>ATTACHMENT</w:t>
      </w:r>
    </w:p>
    <w:p w:rsidR="006D7349" w:rsidRPr="00DE4C82" w:rsidRDefault="006D7349">
      <w:pPr>
        <w:spacing w:after="0"/>
        <w:ind w:right="-1"/>
        <w:jc w:val="both"/>
        <w:rPr>
          <w:lang w:val="en-GB"/>
        </w:rPr>
      </w:pPr>
    </w:p>
    <w:p w:rsidR="006D7349" w:rsidRPr="00DE4C82" w:rsidRDefault="00C26A03">
      <w:pPr>
        <w:spacing w:after="0"/>
        <w:ind w:right="-1"/>
        <w:jc w:val="both"/>
        <w:rPr>
          <w:b/>
          <w:lang w:val="en-GB"/>
        </w:rPr>
      </w:pPr>
      <w:r w:rsidRPr="00DE4C82">
        <w:rPr>
          <w:b/>
          <w:lang w:val="en-GB"/>
        </w:rPr>
        <w:t>Scheme of application for the participation to the international call to</w:t>
      </w:r>
      <w:r w:rsidRPr="00DE4C82">
        <w:rPr>
          <w:lang w:val="en-US"/>
        </w:rPr>
        <w:t xml:space="preserve"> </w:t>
      </w:r>
      <w:r w:rsidRPr="00DE4C82">
        <w:rPr>
          <w:b/>
          <w:lang w:val="en-GB"/>
        </w:rPr>
        <w:t>hold the position of neuropsychiatrist within Fondazione Bambini e Autismo onlus in Pordenone (PN) and Fidenza (PR) Italy</w:t>
      </w:r>
    </w:p>
    <w:p w:rsidR="00C26A03" w:rsidRPr="00DE4C82" w:rsidRDefault="00C26A03">
      <w:pPr>
        <w:spacing w:after="0"/>
        <w:ind w:right="-1"/>
        <w:jc w:val="both"/>
        <w:rPr>
          <w:b/>
          <w:lang w:val="en-GB"/>
        </w:rPr>
      </w:pPr>
    </w:p>
    <w:p w:rsidR="00C26A03" w:rsidRPr="00DE4C82" w:rsidRDefault="00C26A03" w:rsidP="00C26A03">
      <w:pPr>
        <w:spacing w:after="0"/>
        <w:ind w:right="-1"/>
        <w:jc w:val="both"/>
        <w:rPr>
          <w:lang w:val="en-US"/>
        </w:rPr>
      </w:pPr>
      <w:r w:rsidRPr="00DE4C82">
        <w:rPr>
          <w:lang w:val="en-GB"/>
        </w:rPr>
        <w:t xml:space="preserve">Application can be sent, signed and scanned, by e-mail to the following address: </w:t>
      </w:r>
      <w:hyperlink r:id="rId12" w:history="1">
        <w:r w:rsidR="00451AD6" w:rsidRPr="00DE4C82">
          <w:rPr>
            <w:rStyle w:val="Collegamentoipertestuale"/>
            <w:color w:val="auto"/>
            <w:lang w:val="en-GB"/>
          </w:rPr>
          <w:t>presidenza@bambinieautismo.org</w:t>
        </w:r>
      </w:hyperlink>
      <w:r w:rsidR="00451AD6" w:rsidRPr="00DE4C82">
        <w:rPr>
          <w:lang w:val="en-GB"/>
        </w:rPr>
        <w:t xml:space="preserve"> o</w:t>
      </w:r>
      <w:r w:rsidRPr="00DE4C82">
        <w:rPr>
          <w:lang w:val="en-US"/>
        </w:rPr>
        <w:t xml:space="preserve">r via PEC to: </w:t>
      </w:r>
      <w:hyperlink r:id="rId13" w:history="1">
        <w:r w:rsidR="00451AD6" w:rsidRPr="00DE4C82">
          <w:rPr>
            <w:rStyle w:val="Collegamentoipertestuale"/>
            <w:color w:val="auto"/>
            <w:lang w:val="en-US"/>
          </w:rPr>
          <w:t>fondazionebambinieautismo@pec.it</w:t>
        </w:r>
      </w:hyperlink>
      <w:r w:rsidR="00451AD6" w:rsidRPr="00DE4C82">
        <w:rPr>
          <w:lang w:val="en-US"/>
        </w:rPr>
        <w:t xml:space="preserve"> </w:t>
      </w:r>
    </w:p>
    <w:p w:rsidR="00C26A03" w:rsidRPr="00DE4C82" w:rsidRDefault="00C26A03">
      <w:pPr>
        <w:spacing w:after="0"/>
        <w:ind w:right="-1"/>
        <w:jc w:val="both"/>
      </w:pPr>
      <w:r w:rsidRPr="00DE4C82">
        <w:t xml:space="preserve">Or by mail to: Direzione Fondazione Bambini e Autismo ONLUS via Vespucci, 4 33170 Pordenone </w:t>
      </w:r>
      <w:proofErr w:type="spellStart"/>
      <w:r w:rsidRPr="00DE4C82">
        <w:t>Italy</w:t>
      </w:r>
      <w:proofErr w:type="spellEnd"/>
      <w:r w:rsidRPr="00DE4C82">
        <w:t>.</w:t>
      </w:r>
    </w:p>
    <w:p w:rsidR="00C26A03" w:rsidRPr="00DE4C82" w:rsidRDefault="00C26A03">
      <w:pPr>
        <w:spacing w:after="0"/>
        <w:ind w:right="-1"/>
        <w:jc w:val="both"/>
        <w:rPr>
          <w:lang w:val="en-GB"/>
        </w:rPr>
      </w:pPr>
      <w:r w:rsidRPr="00DE4C82">
        <w:rPr>
          <w:lang w:val="en-GB"/>
        </w:rPr>
        <w:t>In the subject field of the e-mail or on the envelope the following heading</w:t>
      </w:r>
      <w:r w:rsidR="00451AD6" w:rsidRPr="00DE4C82">
        <w:rPr>
          <w:lang w:val="en-GB"/>
        </w:rPr>
        <w:t xml:space="preserve"> should appear</w:t>
      </w:r>
      <w:r w:rsidRPr="00DE4C82">
        <w:rPr>
          <w:lang w:val="en-GB"/>
        </w:rPr>
        <w:t xml:space="preserve">: </w:t>
      </w:r>
    </w:p>
    <w:p w:rsidR="00C26A03" w:rsidRPr="00DE4C82" w:rsidRDefault="00C26A03">
      <w:pPr>
        <w:spacing w:after="0"/>
        <w:ind w:right="-1"/>
        <w:jc w:val="both"/>
      </w:pPr>
      <w:r w:rsidRPr="00DE4C82">
        <w:t>“Partecipazione al bando per ricoprire la figura di Neuropsichiatra all’interno di Fondazione Bambini e Autismo ONLUS”.</w:t>
      </w:r>
    </w:p>
    <w:p w:rsidR="006D7349" w:rsidRPr="00DE4C82" w:rsidRDefault="006D7349">
      <w:pPr>
        <w:spacing w:after="0"/>
        <w:ind w:right="-1"/>
        <w:jc w:val="both"/>
        <w:rPr>
          <w:lang w:val="en-GB"/>
        </w:rPr>
      </w:pPr>
    </w:p>
    <w:p w:rsidR="004055F3" w:rsidRPr="00DE4C82" w:rsidRDefault="004055F3" w:rsidP="004055F3">
      <w:pPr>
        <w:spacing w:after="0"/>
        <w:ind w:right="-1"/>
        <w:jc w:val="both"/>
        <w:rPr>
          <w:lang w:val="en-GB"/>
        </w:rPr>
      </w:pPr>
      <w:r w:rsidRPr="00DE4C82">
        <w:rPr>
          <w:lang w:val="en-GB"/>
        </w:rPr>
        <w:t>The undersigned</w:t>
      </w:r>
      <w:r w:rsidR="00531FB4" w:rsidRPr="00DE4C82">
        <w:rPr>
          <w:lang w:val="en-GB"/>
        </w:rPr>
        <w:t xml:space="preserve"> ………………………………………………………………</w:t>
      </w:r>
      <w:r w:rsidR="00235E6A" w:rsidRPr="00DE4C82">
        <w:rPr>
          <w:lang w:val="en-GB"/>
        </w:rPr>
        <w:t>….</w:t>
      </w:r>
      <w:r w:rsidR="00531FB4" w:rsidRPr="00DE4C82">
        <w:rPr>
          <w:lang w:val="en-GB"/>
        </w:rPr>
        <w:t xml:space="preserve"> </w:t>
      </w:r>
      <w:r w:rsidR="00235E6A" w:rsidRPr="00DE4C82">
        <w:rPr>
          <w:lang w:val="en-GB"/>
        </w:rPr>
        <w:t>born</w:t>
      </w:r>
      <w:r w:rsidR="00531FB4" w:rsidRPr="00DE4C82">
        <w:rPr>
          <w:lang w:val="en-GB"/>
        </w:rPr>
        <w:t xml:space="preserve"> </w:t>
      </w:r>
      <w:r w:rsidR="00235E6A" w:rsidRPr="00DE4C82">
        <w:rPr>
          <w:lang w:val="en-GB"/>
        </w:rPr>
        <w:t xml:space="preserve">in </w:t>
      </w:r>
      <w:r w:rsidR="00531FB4" w:rsidRPr="00DE4C82">
        <w:rPr>
          <w:lang w:val="en-GB"/>
        </w:rPr>
        <w:t xml:space="preserve">............................................................................ </w:t>
      </w:r>
      <w:r w:rsidR="00235E6A" w:rsidRPr="00DE4C82">
        <w:rPr>
          <w:lang w:val="en-GB"/>
        </w:rPr>
        <w:t>date</w:t>
      </w:r>
      <w:r w:rsidR="00531FB4" w:rsidRPr="00DE4C82">
        <w:rPr>
          <w:lang w:val="en-GB"/>
        </w:rPr>
        <w:t xml:space="preserve"> ……………………... </w:t>
      </w:r>
      <w:r w:rsidR="00235E6A" w:rsidRPr="00DE4C82">
        <w:rPr>
          <w:lang w:val="en-GB"/>
        </w:rPr>
        <w:t>fiscal code …………………</w:t>
      </w:r>
      <w:r w:rsidR="00531FB4" w:rsidRPr="00DE4C82">
        <w:rPr>
          <w:lang w:val="en-GB"/>
        </w:rPr>
        <w:t xml:space="preserve">…………… resident </w:t>
      </w:r>
      <w:r w:rsidR="00235E6A" w:rsidRPr="00DE4C82">
        <w:rPr>
          <w:lang w:val="en-GB"/>
        </w:rPr>
        <w:t>in</w:t>
      </w:r>
      <w:r w:rsidR="00531FB4" w:rsidRPr="00DE4C82">
        <w:rPr>
          <w:lang w:val="en-GB"/>
        </w:rPr>
        <w:t xml:space="preserve"> ……………………………………… prov. .......... </w:t>
      </w:r>
      <w:r w:rsidR="00235E6A" w:rsidRPr="00DE4C82">
        <w:rPr>
          <w:lang w:val="en-GB"/>
        </w:rPr>
        <w:t>address</w:t>
      </w:r>
      <w:r w:rsidR="00531FB4" w:rsidRPr="00DE4C82">
        <w:rPr>
          <w:lang w:val="en-GB"/>
        </w:rPr>
        <w:t xml:space="preserve"> …</w:t>
      </w:r>
      <w:r w:rsidR="00235E6A" w:rsidRPr="00DE4C82">
        <w:rPr>
          <w:lang w:val="en-GB"/>
        </w:rPr>
        <w:t>……………….</w:t>
      </w:r>
      <w:r w:rsidR="00531FB4" w:rsidRPr="00DE4C82">
        <w:rPr>
          <w:lang w:val="en-GB"/>
        </w:rPr>
        <w:t>……………………………………......…………</w:t>
      </w:r>
      <w:r w:rsidR="00235E6A" w:rsidRPr="00DE4C82">
        <w:rPr>
          <w:lang w:val="en-GB"/>
        </w:rPr>
        <w:t>….</w:t>
      </w:r>
      <w:r w:rsidR="00531FB4" w:rsidRPr="00DE4C82">
        <w:rPr>
          <w:lang w:val="en-GB"/>
        </w:rPr>
        <w:t xml:space="preserve"> n. </w:t>
      </w:r>
      <w:r w:rsidR="00235E6A" w:rsidRPr="00DE4C82">
        <w:rPr>
          <w:lang w:val="en-GB"/>
        </w:rPr>
        <w:t>……..</w:t>
      </w:r>
      <w:r w:rsidR="00531FB4" w:rsidRPr="00DE4C82">
        <w:rPr>
          <w:lang w:val="en-GB"/>
        </w:rPr>
        <w:t>… tel.……………………………… domicil</w:t>
      </w:r>
      <w:r w:rsidR="00235E6A" w:rsidRPr="00DE4C82">
        <w:rPr>
          <w:lang w:val="en-GB"/>
        </w:rPr>
        <w:t>ed</w:t>
      </w:r>
      <w:r w:rsidR="00531FB4" w:rsidRPr="00DE4C82">
        <w:rPr>
          <w:lang w:val="en-GB"/>
        </w:rPr>
        <w:t xml:space="preserve"> in (</w:t>
      </w:r>
      <w:r w:rsidR="00235E6A" w:rsidRPr="00DE4C82">
        <w:rPr>
          <w:lang w:val="en-GB"/>
        </w:rPr>
        <w:t>only if different from residence</w:t>
      </w:r>
      <w:r w:rsidR="00531FB4" w:rsidRPr="00DE4C82">
        <w:rPr>
          <w:lang w:val="en-GB"/>
        </w:rPr>
        <w:t>) …………………</w:t>
      </w:r>
      <w:r w:rsidR="00235E6A" w:rsidRPr="00DE4C82">
        <w:rPr>
          <w:lang w:val="en-GB"/>
        </w:rPr>
        <w:t>….</w:t>
      </w:r>
      <w:r w:rsidR="00531FB4" w:rsidRPr="00DE4C82">
        <w:rPr>
          <w:lang w:val="en-GB"/>
        </w:rPr>
        <w:t>………………</w:t>
      </w:r>
      <w:r w:rsidR="00235E6A" w:rsidRPr="00DE4C82">
        <w:rPr>
          <w:lang w:val="en-GB"/>
        </w:rPr>
        <w:t>……………………….</w:t>
      </w:r>
      <w:r w:rsidR="00531FB4" w:rsidRPr="00DE4C82">
        <w:rPr>
          <w:lang w:val="en-GB"/>
        </w:rPr>
        <w:t>…………............. n. ... prov. .......... tel.…………………………… cell…………………….................. e-mail</w:t>
      </w:r>
      <w:r w:rsidR="00235E6A" w:rsidRPr="00DE4C82">
        <w:rPr>
          <w:lang w:val="en-GB"/>
        </w:rPr>
        <w:t xml:space="preserve"> address:</w:t>
      </w:r>
      <w:r w:rsidR="00531FB4" w:rsidRPr="00DE4C82">
        <w:rPr>
          <w:lang w:val="en-GB"/>
        </w:rPr>
        <w:t xml:space="preserve">  ............................................................................................………, </w:t>
      </w:r>
      <w:r w:rsidRPr="00DE4C82">
        <w:rPr>
          <w:lang w:val="en-GB"/>
        </w:rPr>
        <w:t>asks to take part to the international call to hold the position of Neuropsychiatrist within Fondazione Bambini e Autismo onlus and for this purpose attaches a curriculum and possible references.</w:t>
      </w:r>
    </w:p>
    <w:p w:rsidR="004055F3" w:rsidRPr="00DE4C82" w:rsidRDefault="004055F3" w:rsidP="004055F3">
      <w:pPr>
        <w:spacing w:after="0"/>
        <w:ind w:right="-1"/>
        <w:jc w:val="both"/>
        <w:rPr>
          <w:lang w:val="en-GB"/>
        </w:rPr>
      </w:pPr>
    </w:p>
    <w:p w:rsidR="004055F3" w:rsidRPr="00DE4C82" w:rsidRDefault="004055F3">
      <w:pPr>
        <w:spacing w:after="0"/>
        <w:ind w:right="-1"/>
        <w:jc w:val="both"/>
        <w:rPr>
          <w:lang w:val="en-US"/>
        </w:rPr>
      </w:pPr>
      <w:r w:rsidRPr="00DE4C82">
        <w:rPr>
          <w:lang w:val="en-US"/>
        </w:rPr>
        <w:t xml:space="preserve">The undersigned also declares, in accordance with </w:t>
      </w:r>
      <w:proofErr w:type="spellStart"/>
      <w:r w:rsidRPr="00DE4C82">
        <w:rPr>
          <w:lang w:val="en-US"/>
        </w:rPr>
        <w:t>D.Lgs</w:t>
      </w:r>
      <w:proofErr w:type="spellEnd"/>
      <w:r w:rsidRPr="00DE4C82">
        <w:rPr>
          <w:lang w:val="en-US"/>
        </w:rPr>
        <w:t>. 445/2000, under his/her responsibility and aware that releasing false or incomplete declarations is a penal crime, that information included in the attached curriculum are true.</w:t>
      </w:r>
    </w:p>
    <w:p w:rsidR="004055F3" w:rsidRPr="00DE4C82" w:rsidRDefault="004055F3">
      <w:pPr>
        <w:spacing w:after="0"/>
        <w:ind w:right="-1"/>
        <w:jc w:val="both"/>
        <w:rPr>
          <w:lang w:val="en-US"/>
        </w:rPr>
      </w:pPr>
      <w:r w:rsidRPr="00DE4C82">
        <w:rPr>
          <w:lang w:val="en-US"/>
        </w:rPr>
        <w:t>Gives his consent to his/her data treatment according to UE regulation 2016/679</w:t>
      </w:r>
      <w:r w:rsidRPr="00DE4C82">
        <w:rPr>
          <w:lang w:val="en-US"/>
        </w:rPr>
        <w:tab/>
        <w:t>Yes</w:t>
      </w:r>
      <w:r w:rsidRPr="00DE4C82">
        <w:rPr>
          <w:lang w:val="en-US"/>
        </w:rPr>
        <w:tab/>
        <w:t>NO</w:t>
      </w:r>
    </w:p>
    <w:p w:rsidR="004055F3" w:rsidRPr="00DE4C82" w:rsidRDefault="004055F3">
      <w:pPr>
        <w:spacing w:after="0"/>
        <w:ind w:right="-1"/>
        <w:jc w:val="both"/>
        <w:rPr>
          <w:lang w:val="en-US"/>
        </w:rPr>
      </w:pPr>
      <w:r w:rsidRPr="00DE4C82">
        <w:rPr>
          <w:lang w:val="en-US"/>
        </w:rPr>
        <w:t>and gives his/her consent to the request of professional references from the Fondazione to organizations where he/she has been working</w:t>
      </w:r>
      <w:r w:rsidRPr="00DE4C82">
        <w:rPr>
          <w:lang w:val="en-US"/>
        </w:rPr>
        <w:tab/>
      </w:r>
      <w:r w:rsidRPr="00DE4C82">
        <w:rPr>
          <w:lang w:val="en-US"/>
        </w:rPr>
        <w:tab/>
        <w:t>Yes</w:t>
      </w:r>
      <w:r w:rsidRPr="00DE4C82">
        <w:rPr>
          <w:lang w:val="en-US"/>
        </w:rPr>
        <w:tab/>
        <w:t>No</w:t>
      </w:r>
    </w:p>
    <w:p w:rsidR="004055F3" w:rsidRPr="00DE4C82" w:rsidRDefault="004055F3">
      <w:pPr>
        <w:spacing w:after="0"/>
        <w:ind w:right="-1"/>
        <w:jc w:val="both"/>
        <w:rPr>
          <w:lang w:val="en-US"/>
        </w:rPr>
      </w:pPr>
    </w:p>
    <w:p w:rsidR="004055F3" w:rsidRPr="00DE4C82" w:rsidRDefault="004055F3">
      <w:pPr>
        <w:spacing w:after="0"/>
        <w:ind w:right="-1"/>
        <w:jc w:val="both"/>
        <w:rPr>
          <w:lang w:val="en-US"/>
        </w:rPr>
      </w:pPr>
    </w:p>
    <w:p w:rsidR="004055F3" w:rsidRPr="00DE4C82" w:rsidRDefault="004055F3">
      <w:pPr>
        <w:spacing w:after="0"/>
        <w:ind w:right="-1"/>
        <w:jc w:val="both"/>
      </w:pPr>
      <w:proofErr w:type="spellStart"/>
      <w:r w:rsidRPr="00DE4C82">
        <w:t>Place</w:t>
      </w:r>
      <w:proofErr w:type="spellEnd"/>
      <w:r w:rsidRPr="00DE4C82">
        <w:t xml:space="preserve">, date, </w:t>
      </w:r>
      <w:proofErr w:type="spellStart"/>
      <w:r w:rsidRPr="00DE4C82">
        <w:t>signature</w:t>
      </w:r>
      <w:proofErr w:type="spellEnd"/>
    </w:p>
    <w:p w:rsidR="006D7349" w:rsidRPr="00DE4C82" w:rsidRDefault="006D7349">
      <w:pPr>
        <w:spacing w:after="0"/>
        <w:ind w:right="-1"/>
        <w:jc w:val="both"/>
      </w:pPr>
    </w:p>
    <w:p w:rsidR="004055F3" w:rsidRPr="00DE4C82" w:rsidRDefault="004055F3">
      <w:pPr>
        <w:spacing w:after="0"/>
        <w:ind w:right="-1"/>
        <w:jc w:val="both"/>
      </w:pPr>
    </w:p>
    <w:p w:rsidR="006D7349" w:rsidRPr="00DE4C82" w:rsidRDefault="006D7349">
      <w:pPr>
        <w:pStyle w:val="Standard"/>
        <w:spacing w:after="0"/>
        <w:jc w:val="both"/>
      </w:pPr>
    </w:p>
    <w:p w:rsidR="004D2826" w:rsidRPr="00DE4C82" w:rsidRDefault="004D2826">
      <w:pPr>
        <w:pStyle w:val="Standard"/>
        <w:spacing w:after="0"/>
        <w:jc w:val="both"/>
      </w:pPr>
    </w:p>
    <w:p w:rsidR="006D7349" w:rsidRPr="00DE4C82" w:rsidRDefault="004D2826" w:rsidP="00235E6A">
      <w:pPr>
        <w:pStyle w:val="Standard"/>
        <w:spacing w:after="0"/>
        <w:jc w:val="both"/>
      </w:pPr>
      <w:bookmarkStart w:id="0" w:name="_GoBack"/>
      <w:bookmarkEnd w:id="0"/>
      <w:r w:rsidRPr="00DE4C82">
        <w:lastRenderedPageBreak/>
        <w:t xml:space="preserve"> </w:t>
      </w:r>
    </w:p>
    <w:sectPr w:rsidR="006D7349" w:rsidRPr="00DE4C82">
      <w:headerReference w:type="default" r:id="rId14"/>
      <w:footerReference w:type="default" r:id="rId15"/>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5D3F" w:rsidRDefault="00455D3F">
      <w:pPr>
        <w:spacing w:after="0" w:line="240" w:lineRule="auto"/>
      </w:pPr>
      <w:r>
        <w:separator/>
      </w:r>
    </w:p>
  </w:endnote>
  <w:endnote w:type="continuationSeparator" w:id="0">
    <w:p w:rsidR="00455D3F" w:rsidRDefault="00455D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205" w:rsidRDefault="00531FB4">
    <w:pPr>
      <w:pStyle w:val="Pidipagina"/>
      <w:jc w:val="center"/>
      <w:rPr>
        <w:i/>
        <w:color w:val="4D4D4D"/>
      </w:rPr>
    </w:pPr>
    <w:r>
      <w:rPr>
        <w:i/>
        <w:color w:val="4D4D4D"/>
      </w:rPr>
      <w:t xml:space="preserve">Direzione Fondazione Bambini e Autismo ONLUS: </w:t>
    </w:r>
  </w:p>
  <w:p w:rsidR="00311205" w:rsidRDefault="00531FB4">
    <w:pPr>
      <w:pStyle w:val="Pidipagina"/>
      <w:jc w:val="center"/>
    </w:pPr>
    <w:r>
      <w:rPr>
        <w:i/>
        <w:color w:val="4D4D4D"/>
      </w:rPr>
      <w:t xml:space="preserve">T. 0434 29187; F. 0434 524141; </w:t>
    </w:r>
    <w:hyperlink r:id="rId1" w:history="1">
      <w:r>
        <w:rPr>
          <w:rStyle w:val="Collegamentoipertestuale"/>
          <w:i/>
        </w:rPr>
        <w:t>segreteria@bambinieautismo.org</w:t>
      </w:r>
    </w:hyperlink>
  </w:p>
  <w:p w:rsidR="00311205" w:rsidRDefault="00455D3F">
    <w:pPr>
      <w:pStyle w:val="Pidipagina"/>
    </w:pPr>
  </w:p>
  <w:p w:rsidR="00311205" w:rsidRDefault="00455D3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5D3F" w:rsidRDefault="00455D3F">
      <w:pPr>
        <w:spacing w:after="0" w:line="240" w:lineRule="auto"/>
      </w:pPr>
      <w:r>
        <w:rPr>
          <w:color w:val="000000"/>
        </w:rPr>
        <w:separator/>
      </w:r>
    </w:p>
  </w:footnote>
  <w:footnote w:type="continuationSeparator" w:id="0">
    <w:p w:rsidR="00455D3F" w:rsidRDefault="00455D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1205" w:rsidRDefault="00531FB4">
    <w:pPr>
      <w:pStyle w:val="Intestazione"/>
      <w:tabs>
        <w:tab w:val="clear" w:pos="4819"/>
        <w:tab w:val="clear" w:pos="9638"/>
        <w:tab w:val="left" w:pos="5505"/>
      </w:tabs>
    </w:pPr>
    <w:r>
      <w:rPr>
        <w:rFonts w:eastAsia="Times New Roman"/>
        <w:noProof/>
        <w:lang w:eastAsia="it-IT"/>
      </w:rPr>
      <w:drawing>
        <wp:inline distT="0" distB="0" distL="0" distR="0">
          <wp:extent cx="1714500" cy="800100"/>
          <wp:effectExtent l="0" t="0" r="0" b="0"/>
          <wp:docPr id="1" name="7bfd147f-9bd9-442c-90ce-45d43b3fb624" descr="cid:2B753585-6127-4C23-ABC2-0D1D33A52F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714500" cy="800100"/>
                  </a:xfrm>
                  <a:prstGeom prst="rect">
                    <a:avLst/>
                  </a:prstGeom>
                  <a:noFill/>
                  <a:ln>
                    <a:noFill/>
                    <a:prstDash/>
                  </a:ln>
                </pic:spPr>
              </pic:pic>
            </a:graphicData>
          </a:graphic>
        </wp:inline>
      </w:drawing>
    </w:r>
    <w:r>
      <w:rPr>
        <w:rFonts w:eastAsia="Times New Roman"/>
      </w:rPr>
      <w:tab/>
      <w:t xml:space="preserve">                                </w:t>
    </w:r>
    <w:r>
      <w:rPr>
        <w:noProof/>
        <w:lang w:eastAsia="it-IT"/>
      </w:rPr>
      <w:drawing>
        <wp:inline distT="0" distB="0" distL="0" distR="0">
          <wp:extent cx="1009653" cy="609603"/>
          <wp:effectExtent l="0" t="0" r="0" b="0"/>
          <wp:docPr id="2" name="Im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009653" cy="609603"/>
                  </a:xfrm>
                  <a:prstGeom prst="rect">
                    <a:avLst/>
                  </a:prstGeom>
                  <a:noFill/>
                  <a:ln>
                    <a:noFill/>
                    <a:prstDash/>
                  </a:ln>
                </pic:spPr>
              </pic:pic>
            </a:graphicData>
          </a:graphic>
        </wp:inline>
      </w:drawing>
    </w:r>
  </w:p>
  <w:p w:rsidR="00311205" w:rsidRDefault="00455D3F">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349"/>
    <w:rsid w:val="000C0D12"/>
    <w:rsid w:val="001914F5"/>
    <w:rsid w:val="00235E6A"/>
    <w:rsid w:val="003A1FD8"/>
    <w:rsid w:val="003B0B2A"/>
    <w:rsid w:val="004055F3"/>
    <w:rsid w:val="00451AD6"/>
    <w:rsid w:val="00455D3F"/>
    <w:rsid w:val="004D2826"/>
    <w:rsid w:val="004E66BC"/>
    <w:rsid w:val="004E78E7"/>
    <w:rsid w:val="00510035"/>
    <w:rsid w:val="00531FB4"/>
    <w:rsid w:val="00584FBB"/>
    <w:rsid w:val="00590952"/>
    <w:rsid w:val="00657AA0"/>
    <w:rsid w:val="006C4010"/>
    <w:rsid w:val="006D7349"/>
    <w:rsid w:val="006E504F"/>
    <w:rsid w:val="00742100"/>
    <w:rsid w:val="007552A6"/>
    <w:rsid w:val="007A414C"/>
    <w:rsid w:val="007D102E"/>
    <w:rsid w:val="00822E5C"/>
    <w:rsid w:val="008325FC"/>
    <w:rsid w:val="008F4CB9"/>
    <w:rsid w:val="00925CAE"/>
    <w:rsid w:val="009A4C6B"/>
    <w:rsid w:val="00A67E37"/>
    <w:rsid w:val="00A71721"/>
    <w:rsid w:val="00AE22C9"/>
    <w:rsid w:val="00C26A03"/>
    <w:rsid w:val="00C63D60"/>
    <w:rsid w:val="00D0200F"/>
    <w:rsid w:val="00D2392F"/>
    <w:rsid w:val="00DE4C82"/>
    <w:rsid w:val="00E6615E"/>
    <w:rsid w:val="00E70B67"/>
    <w:rsid w:val="00EB20CD"/>
    <w:rsid w:val="00EE649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A6AB7C-32F8-4E08-B8D7-8BC47A3B0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SimSun" w:hAnsi="Arial" w:cs="Calibri"/>
        <w:kern w:val="3"/>
        <w:sz w:val="24"/>
        <w:szCs w:val="24"/>
        <w:lang w:val="it-IT"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Standard"/>
    <w:next w:val="Textbody"/>
    <w:pPr>
      <w:keepNext/>
      <w:spacing w:before="240" w:after="120"/>
    </w:pPr>
    <w:rPr>
      <w:rFonts w:eastAsia="Microsoft YaHei" w:cs="Arial"/>
      <w:sz w:val="28"/>
      <w:szCs w:val="28"/>
    </w:rPr>
  </w:style>
  <w:style w:type="paragraph" w:customStyle="1" w:styleId="Textbody">
    <w:name w:val="Text body"/>
    <w:basedOn w:val="Standard"/>
    <w:pPr>
      <w:spacing w:after="120"/>
    </w:pPr>
  </w:style>
  <w:style w:type="paragraph" w:styleId="Elenco">
    <w:name w:val="List"/>
    <w:basedOn w:val="Textbody"/>
    <w:rPr>
      <w:rFonts w:cs="Arial"/>
    </w:rPr>
  </w:style>
  <w:style w:type="paragraph" w:styleId="Didascalia">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Testofumetto">
    <w:name w:val="Balloon Text"/>
    <w:basedOn w:val="Standard"/>
    <w:pPr>
      <w:spacing w:after="0" w:line="240" w:lineRule="auto"/>
    </w:pPr>
    <w:rPr>
      <w:rFonts w:ascii="Tahoma" w:hAnsi="Tahoma" w:cs="Tahoma"/>
      <w:sz w:val="16"/>
      <w:szCs w:val="16"/>
    </w:rPr>
  </w:style>
  <w:style w:type="paragraph" w:styleId="Paragrafoelenco">
    <w:name w:val="List Paragraph"/>
    <w:basedOn w:val="Standard"/>
    <w:pPr>
      <w:ind w:left="720"/>
    </w:pPr>
  </w:style>
  <w:style w:type="paragraph" w:styleId="Testonormale">
    <w:name w:val="Plain Text"/>
    <w:basedOn w:val="Standard"/>
    <w:pPr>
      <w:spacing w:after="0" w:line="240" w:lineRule="auto"/>
    </w:pPr>
    <w:rPr>
      <w:rFonts w:ascii="Calibri" w:hAnsi="Calibri"/>
      <w:sz w:val="22"/>
      <w:szCs w:val="21"/>
    </w:rPr>
  </w:style>
  <w:style w:type="paragraph" w:styleId="NormaleWeb">
    <w:name w:val="Normal (Web)"/>
    <w:basedOn w:val="Standard"/>
    <w:pPr>
      <w:spacing w:before="28" w:after="100" w:line="240" w:lineRule="auto"/>
    </w:pPr>
    <w:rPr>
      <w:rFonts w:ascii="Times New Roman" w:eastAsia="Times New Roman" w:hAnsi="Times New Roman"/>
      <w:lang w:eastAsia="it-IT"/>
    </w:rPr>
  </w:style>
  <w:style w:type="character" w:customStyle="1" w:styleId="TestofumettoCarattere">
    <w:name w:val="Testo fumetto Carattere"/>
    <w:basedOn w:val="Carpredefinitoparagrafo"/>
    <w:rPr>
      <w:rFonts w:ascii="Tahoma" w:hAnsi="Tahoma" w:cs="Tahoma"/>
      <w:sz w:val="16"/>
      <w:szCs w:val="16"/>
    </w:rPr>
  </w:style>
  <w:style w:type="character" w:customStyle="1" w:styleId="Internetlink">
    <w:name w:val="Internet link"/>
    <w:basedOn w:val="Carpredefinitoparagrafo"/>
    <w:rPr>
      <w:color w:val="0000FF"/>
      <w:u w:val="single"/>
    </w:rPr>
  </w:style>
  <w:style w:type="character" w:styleId="Collegamentovisitato">
    <w:name w:val="FollowedHyperlink"/>
    <w:basedOn w:val="Carpredefinitoparagrafo"/>
    <w:rPr>
      <w:color w:val="800080"/>
      <w:u w:val="single"/>
    </w:rPr>
  </w:style>
  <w:style w:type="character" w:customStyle="1" w:styleId="TestonormaleCarattere">
    <w:name w:val="Testo normale Carattere"/>
    <w:basedOn w:val="Carpredefinitoparagrafo"/>
    <w:rPr>
      <w:rFonts w:ascii="Calibri" w:hAnsi="Calibri"/>
      <w:sz w:val="22"/>
      <w:szCs w:val="21"/>
    </w:rPr>
  </w:style>
  <w:style w:type="character" w:customStyle="1" w:styleId="apple-converted-space">
    <w:name w:val="apple-converted-space"/>
    <w:basedOn w:val="Carpredefinitoparagrafo"/>
  </w:style>
  <w:style w:type="character" w:customStyle="1" w:styleId="StrongEmphasis">
    <w:name w:val="Strong Emphasis"/>
    <w:basedOn w:val="Carpredefinitoparagrafo"/>
    <w:rPr>
      <w:b/>
      <w:bCs/>
    </w:rPr>
  </w:style>
  <w:style w:type="paragraph" w:styleId="Intestazione">
    <w:name w:val="header"/>
    <w:basedOn w:val="Normale"/>
    <w:pPr>
      <w:tabs>
        <w:tab w:val="center" w:pos="4819"/>
        <w:tab w:val="right" w:pos="9638"/>
      </w:tabs>
      <w:spacing w:after="0" w:line="240" w:lineRule="auto"/>
    </w:pPr>
  </w:style>
  <w:style w:type="character" w:customStyle="1" w:styleId="IntestazioneCarattere">
    <w:name w:val="Intestazione Carattere"/>
    <w:basedOn w:val="Carpredefinitoparagrafo"/>
  </w:style>
  <w:style w:type="paragraph" w:styleId="Pidipagina">
    <w:name w:val="footer"/>
    <w:basedOn w:val="Normale"/>
    <w:pPr>
      <w:tabs>
        <w:tab w:val="center" w:pos="4819"/>
        <w:tab w:val="right" w:pos="9638"/>
      </w:tabs>
      <w:spacing w:after="0" w:line="240" w:lineRule="auto"/>
    </w:pPr>
  </w:style>
  <w:style w:type="character" w:customStyle="1" w:styleId="PidipaginaCarattere">
    <w:name w:val="Piè di pagina Carattere"/>
    <w:basedOn w:val="Carpredefinitoparagrafo"/>
  </w:style>
  <w:style w:type="character" w:styleId="Collegamentoipertestuale">
    <w:name w:val="Hyperlink"/>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ondazionebambinieautismo@pec.it" TargetMode="External"/><Relationship Id="rId13" Type="http://schemas.openxmlformats.org/officeDocument/2006/relationships/hyperlink" Target="mailto:fondazionebambinieautismo@pec.it" TargetMode="External"/><Relationship Id="rId3" Type="http://schemas.openxmlformats.org/officeDocument/2006/relationships/settings" Target="settings.xml"/><Relationship Id="rId7" Type="http://schemas.openxmlformats.org/officeDocument/2006/relationships/hyperlink" Target="mailto:presidenza@bambinieautismo.org" TargetMode="External"/><Relationship Id="rId12" Type="http://schemas.openxmlformats.org/officeDocument/2006/relationships/hyperlink" Target="mailto:presidenza@bambinieautismo.or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mailto:segreteria@bambinieautismo.org"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segreteria@bambinieautismo.org"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827F2C-CE0D-40AB-B62E-6EC65FF3A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1</Pages>
  <Words>1025</Words>
  <Characters>5847</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6859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Cinzia Raffin</dc:creator>
  <cp:lastModifiedBy>presidenza@bambinieautismo.org</cp:lastModifiedBy>
  <cp:revision>9</cp:revision>
  <cp:lastPrinted>2020-08-18T12:53:00Z</cp:lastPrinted>
  <dcterms:created xsi:type="dcterms:W3CDTF">2020-12-17T15:28:00Z</dcterms:created>
  <dcterms:modified xsi:type="dcterms:W3CDTF">2021-01-05T09:28:00Z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TOSHIBA</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